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5BA" w:rsidRPr="00F759E2" w:rsidRDefault="008425BA" w:rsidP="008425BA">
      <w:pPr>
        <w:pStyle w:val="formattext"/>
        <w:shd w:val="clear" w:color="auto" w:fill="FFFFFF"/>
        <w:spacing w:before="0" w:beforeAutospacing="0" w:after="0" w:afterAutospacing="0" w:line="209" w:lineRule="atLeast"/>
        <w:jc w:val="center"/>
        <w:textAlignment w:val="baseline"/>
        <w:rPr>
          <w:color w:val="2D2D2D"/>
          <w:spacing w:val="1"/>
          <w:sz w:val="28"/>
          <w:szCs w:val="28"/>
        </w:rPr>
      </w:pPr>
    </w:p>
    <w:p w:rsidR="008425BA" w:rsidRPr="008A2C11" w:rsidRDefault="008425BA" w:rsidP="008425BA">
      <w:pPr>
        <w:jc w:val="center"/>
        <w:rPr>
          <w:bCs/>
        </w:rPr>
      </w:pPr>
      <w:r w:rsidRPr="008A2C11">
        <w:rPr>
          <w:bCs/>
        </w:rPr>
        <w:t>АДМИНИСТРАЦИЯ АНГАРСКОГО СЕЛЬСОВЕТА</w:t>
      </w:r>
    </w:p>
    <w:p w:rsidR="008425BA" w:rsidRPr="008A2C11" w:rsidRDefault="008425BA" w:rsidP="008425BA">
      <w:pPr>
        <w:jc w:val="center"/>
        <w:rPr>
          <w:bCs/>
        </w:rPr>
      </w:pPr>
      <w:r w:rsidRPr="008A2C11">
        <w:rPr>
          <w:bCs/>
        </w:rPr>
        <w:t>БОГУЧАНСКОГО РАЙОНА</w:t>
      </w:r>
    </w:p>
    <w:p w:rsidR="008425BA" w:rsidRPr="008A2C11" w:rsidRDefault="008425BA" w:rsidP="008425BA">
      <w:pPr>
        <w:jc w:val="center"/>
        <w:rPr>
          <w:bCs/>
        </w:rPr>
      </w:pPr>
      <w:r w:rsidRPr="008A2C11">
        <w:rPr>
          <w:bCs/>
        </w:rPr>
        <w:t>КРАСНОЯРСКОГО КРАЯ</w:t>
      </w:r>
    </w:p>
    <w:p w:rsidR="008425BA" w:rsidRPr="008A2C11" w:rsidRDefault="008425BA" w:rsidP="008425BA">
      <w:pPr>
        <w:jc w:val="center"/>
        <w:rPr>
          <w:bCs/>
        </w:rPr>
      </w:pPr>
    </w:p>
    <w:p w:rsidR="008425BA" w:rsidRPr="00586517" w:rsidRDefault="008425BA" w:rsidP="008425BA">
      <w:pPr>
        <w:pStyle w:val="1"/>
        <w:ind w:hanging="3686"/>
        <w:rPr>
          <w:b/>
          <w:sz w:val="24"/>
        </w:rPr>
      </w:pPr>
      <w:r w:rsidRPr="008A2C11">
        <w:rPr>
          <w:sz w:val="24"/>
        </w:rPr>
        <w:t xml:space="preserve">                       </w:t>
      </w:r>
      <w:r w:rsidR="0027172A">
        <w:rPr>
          <w:sz w:val="24"/>
        </w:rPr>
        <w:t xml:space="preserve">                           </w:t>
      </w:r>
      <w:r w:rsidRPr="008A2C11">
        <w:rPr>
          <w:sz w:val="24"/>
        </w:rPr>
        <w:t xml:space="preserve">   </w:t>
      </w:r>
      <w:r w:rsidRPr="00586517">
        <w:rPr>
          <w:sz w:val="24"/>
        </w:rPr>
        <w:t>ПОСТАНОВЛЕНИЕ</w:t>
      </w:r>
    </w:p>
    <w:p w:rsidR="008425BA" w:rsidRPr="00586517" w:rsidRDefault="008425BA" w:rsidP="008425BA">
      <w:pPr>
        <w:jc w:val="center"/>
        <w:rPr>
          <w:bCs/>
        </w:rPr>
      </w:pPr>
    </w:p>
    <w:p w:rsidR="004C1211" w:rsidRDefault="003E639C" w:rsidP="003E639C">
      <w:r>
        <w:rPr>
          <w:bCs/>
        </w:rPr>
        <w:t>27.04</w:t>
      </w:r>
      <w:r w:rsidR="00706BBE">
        <w:rPr>
          <w:bCs/>
        </w:rPr>
        <w:t>.2024</w:t>
      </w:r>
      <w:r w:rsidR="008425BA" w:rsidRPr="00586517">
        <w:rPr>
          <w:bCs/>
        </w:rPr>
        <w:t xml:space="preserve">                                            </w:t>
      </w:r>
      <w:r>
        <w:rPr>
          <w:bCs/>
        </w:rPr>
        <w:t xml:space="preserve">      </w:t>
      </w:r>
      <w:r w:rsidR="008425BA" w:rsidRPr="00586517">
        <w:rPr>
          <w:bCs/>
        </w:rPr>
        <w:t xml:space="preserve">п. Ангарский                            </w:t>
      </w:r>
      <w:r>
        <w:rPr>
          <w:bCs/>
        </w:rPr>
        <w:t xml:space="preserve">                                </w:t>
      </w:r>
      <w:r w:rsidR="008425BA" w:rsidRPr="00586517">
        <w:rPr>
          <w:bCs/>
        </w:rPr>
        <w:t xml:space="preserve"> №</w:t>
      </w:r>
      <w:r w:rsidR="005B251C" w:rsidRPr="002D7AE6">
        <w:t xml:space="preserve"> </w:t>
      </w:r>
      <w:r>
        <w:t>53-п</w:t>
      </w:r>
      <w:bookmarkStart w:id="0" w:name="_GoBack"/>
      <w:bookmarkEnd w:id="0"/>
      <w:r w:rsidR="004C1211">
        <w:t xml:space="preserve"> </w:t>
      </w:r>
    </w:p>
    <w:p w:rsidR="00537249" w:rsidRDefault="00537249" w:rsidP="00A26470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5BA" w:rsidRDefault="008425BA" w:rsidP="008425BA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и дополнения Административный регламент</w:t>
      </w:r>
    </w:p>
    <w:p w:rsidR="00537249" w:rsidRDefault="008425BA" w:rsidP="008425BA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</w:t>
      </w:r>
      <w:r w:rsidR="00706BBE">
        <w:rPr>
          <w:rFonts w:ascii="Times New Roman" w:hAnsi="Times New Roman" w:cs="Times New Roman"/>
          <w:sz w:val="24"/>
          <w:szCs w:val="24"/>
        </w:rPr>
        <w:t>а</w:t>
      </w:r>
      <w:r w:rsidR="00205BAE">
        <w:rPr>
          <w:rFonts w:ascii="Times New Roman" w:hAnsi="Times New Roman" w:cs="Times New Roman"/>
          <w:sz w:val="24"/>
          <w:szCs w:val="24"/>
        </w:rPr>
        <w:t>вления муниципальной услуги</w:t>
      </w:r>
      <w:r w:rsidR="0042274C">
        <w:rPr>
          <w:rFonts w:ascii="Times New Roman" w:hAnsi="Times New Roman" w:cs="Times New Roman"/>
          <w:sz w:val="24"/>
          <w:szCs w:val="24"/>
        </w:rPr>
        <w:t xml:space="preserve"> «П</w:t>
      </w:r>
      <w:r w:rsidR="00706BBE">
        <w:rPr>
          <w:rFonts w:ascii="Times New Roman" w:hAnsi="Times New Roman" w:cs="Times New Roman"/>
          <w:sz w:val="24"/>
          <w:szCs w:val="24"/>
        </w:rPr>
        <w:t>рием</w:t>
      </w:r>
      <w:r>
        <w:rPr>
          <w:rFonts w:ascii="Times New Roman" w:hAnsi="Times New Roman" w:cs="Times New Roman"/>
          <w:sz w:val="24"/>
          <w:szCs w:val="24"/>
        </w:rPr>
        <w:t xml:space="preserve"> заявлений, документов,</w:t>
      </w:r>
    </w:p>
    <w:p w:rsidR="008425BA" w:rsidRDefault="006656AA" w:rsidP="008425BA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постановке граждан</w:t>
      </w:r>
      <w:r w:rsidR="008425BA">
        <w:rPr>
          <w:rFonts w:ascii="Times New Roman" w:hAnsi="Times New Roman" w:cs="Times New Roman"/>
          <w:sz w:val="24"/>
          <w:szCs w:val="24"/>
        </w:rPr>
        <w:t xml:space="preserve"> на учет в качестве нуждающихся в</w:t>
      </w:r>
      <w:r w:rsidR="0042274C">
        <w:rPr>
          <w:rFonts w:ascii="Times New Roman" w:hAnsi="Times New Roman" w:cs="Times New Roman"/>
          <w:sz w:val="24"/>
          <w:szCs w:val="24"/>
        </w:rPr>
        <w:t xml:space="preserve"> </w:t>
      </w:r>
      <w:r w:rsidR="008425BA">
        <w:rPr>
          <w:rFonts w:ascii="Times New Roman" w:hAnsi="Times New Roman" w:cs="Times New Roman"/>
          <w:sz w:val="24"/>
          <w:szCs w:val="24"/>
        </w:rPr>
        <w:t>жилых помещениях</w:t>
      </w:r>
      <w:r w:rsidR="0042274C">
        <w:rPr>
          <w:rFonts w:ascii="Times New Roman" w:hAnsi="Times New Roman" w:cs="Times New Roman"/>
          <w:sz w:val="24"/>
          <w:szCs w:val="24"/>
        </w:rPr>
        <w:t>»</w:t>
      </w:r>
    </w:p>
    <w:p w:rsidR="008425BA" w:rsidRDefault="008425BA" w:rsidP="008425BA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25BA" w:rsidRDefault="008425BA" w:rsidP="008425BA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25BA" w:rsidRPr="00586517" w:rsidRDefault="00205BAE" w:rsidP="008425BA">
      <w:pPr>
        <w:autoSpaceDE w:val="0"/>
        <w:autoSpaceDN w:val="0"/>
        <w:adjustRightInd w:val="0"/>
        <w:ind w:firstLine="900"/>
        <w:jc w:val="both"/>
      </w:pPr>
      <w:r>
        <w:t>В соответствии со</w:t>
      </w:r>
      <w:r w:rsidR="008425BA">
        <w:t xml:space="preserve"> статьей 14</w:t>
      </w:r>
      <w:r w:rsidR="008425BA" w:rsidRPr="00586517">
        <w:t xml:space="preserve"> Жилищного кодекса Российской Федерации, </w:t>
      </w:r>
      <w:r w:rsidR="008425BA">
        <w:t>Законом Красноярск</w:t>
      </w:r>
      <w:r w:rsidR="006132BD">
        <w:t>ого края от 23.05.2006 №18-4751</w:t>
      </w:r>
      <w:r w:rsidR="008425BA">
        <w:t xml:space="preserve"> «О порядке ведения органами местного самоупра</w:t>
      </w:r>
      <w:r>
        <w:t xml:space="preserve">вления учета граждан в качестве </w:t>
      </w:r>
      <w:r w:rsidR="008425BA">
        <w:t xml:space="preserve">нуждающихся в жилых помещениях, предоставляемых по договорам социального найма на территории края», </w:t>
      </w:r>
      <w:r w:rsidR="008425BA" w:rsidRPr="00586517">
        <w:t>руководствуясь  статьей 36  Устава Ангарского  сельсовета, администрация Ангарского сельсовета, ПОСТАНОВЛЯЕТ:</w:t>
      </w:r>
    </w:p>
    <w:p w:rsidR="008425BA" w:rsidRDefault="008425BA" w:rsidP="008425BA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7AB6" w:rsidRPr="00DA709D" w:rsidRDefault="008425BA" w:rsidP="00DA709D">
      <w:pPr>
        <w:pStyle w:val="Con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5D72">
        <w:rPr>
          <w:rFonts w:ascii="Times New Roman" w:hAnsi="Times New Roman" w:cs="Times New Roman"/>
          <w:sz w:val="24"/>
          <w:szCs w:val="24"/>
        </w:rPr>
        <w:t xml:space="preserve">Внести в Административный регламент предоставления муниципальной услуги  </w:t>
      </w:r>
      <w:r w:rsidR="00706BBE">
        <w:rPr>
          <w:rFonts w:ascii="Times New Roman" w:hAnsi="Times New Roman" w:cs="Times New Roman"/>
          <w:sz w:val="24"/>
          <w:szCs w:val="24"/>
        </w:rPr>
        <w:t xml:space="preserve"> «Прием</w:t>
      </w:r>
      <w:r w:rsidRPr="00F55D72">
        <w:rPr>
          <w:rFonts w:ascii="Times New Roman" w:hAnsi="Times New Roman" w:cs="Times New Roman"/>
          <w:sz w:val="24"/>
          <w:szCs w:val="24"/>
        </w:rPr>
        <w:t xml:space="preserve"> заявлений, документов, а также постановке граждан  на учет в качестве нуждающихся в жилых помещениях</w:t>
      </w:r>
      <w:r w:rsidR="0042274C">
        <w:rPr>
          <w:rFonts w:ascii="Times New Roman" w:hAnsi="Times New Roman" w:cs="Times New Roman"/>
          <w:sz w:val="24"/>
          <w:szCs w:val="24"/>
        </w:rPr>
        <w:t>»</w:t>
      </w:r>
      <w:r w:rsidRPr="00F55D72">
        <w:rPr>
          <w:rFonts w:ascii="Times New Roman" w:hAnsi="Times New Roman" w:cs="Times New Roman"/>
          <w:sz w:val="24"/>
          <w:szCs w:val="24"/>
        </w:rPr>
        <w:t>, утвержденный постановлением администрации Ангарского сельсовета №</w:t>
      </w:r>
      <w:r w:rsidR="00205BAE">
        <w:rPr>
          <w:rFonts w:ascii="Times New Roman" w:hAnsi="Times New Roman" w:cs="Times New Roman"/>
          <w:sz w:val="24"/>
          <w:szCs w:val="24"/>
        </w:rPr>
        <w:t xml:space="preserve"> </w:t>
      </w:r>
      <w:r w:rsidRPr="00F55D72">
        <w:rPr>
          <w:rFonts w:ascii="Times New Roman" w:hAnsi="Times New Roman" w:cs="Times New Roman"/>
          <w:sz w:val="24"/>
          <w:szCs w:val="24"/>
        </w:rPr>
        <w:t>9</w:t>
      </w:r>
      <w:r w:rsidR="00706BBE">
        <w:rPr>
          <w:rFonts w:ascii="Times New Roman" w:hAnsi="Times New Roman" w:cs="Times New Roman"/>
          <w:sz w:val="24"/>
          <w:szCs w:val="24"/>
        </w:rPr>
        <w:t>0</w:t>
      </w:r>
      <w:r w:rsidRPr="00F55D72">
        <w:rPr>
          <w:rFonts w:ascii="Times New Roman" w:hAnsi="Times New Roman" w:cs="Times New Roman"/>
          <w:sz w:val="24"/>
          <w:szCs w:val="24"/>
        </w:rPr>
        <w:t xml:space="preserve">-п от </w:t>
      </w:r>
      <w:r w:rsidR="00706BBE">
        <w:rPr>
          <w:rFonts w:ascii="Times New Roman" w:hAnsi="Times New Roman" w:cs="Times New Roman"/>
          <w:sz w:val="24"/>
          <w:szCs w:val="24"/>
        </w:rPr>
        <w:t xml:space="preserve"> 03.08.2022</w:t>
      </w:r>
      <w:r w:rsidR="005B666C">
        <w:rPr>
          <w:rFonts w:ascii="Times New Roman" w:hAnsi="Times New Roman" w:cs="Times New Roman"/>
          <w:sz w:val="24"/>
          <w:szCs w:val="24"/>
        </w:rPr>
        <w:t xml:space="preserve"> </w:t>
      </w:r>
      <w:r w:rsidR="00706BBE">
        <w:rPr>
          <w:rFonts w:ascii="Times New Roman" w:hAnsi="Times New Roman" w:cs="Times New Roman"/>
          <w:sz w:val="24"/>
          <w:szCs w:val="24"/>
        </w:rPr>
        <w:t xml:space="preserve"> </w:t>
      </w:r>
      <w:r w:rsidRPr="00F55D72">
        <w:rPr>
          <w:rFonts w:ascii="Times New Roman" w:hAnsi="Times New Roman" w:cs="Times New Roman"/>
          <w:sz w:val="24"/>
          <w:szCs w:val="24"/>
        </w:rPr>
        <w:t xml:space="preserve"> следующие изменения и дополнения:</w:t>
      </w:r>
    </w:p>
    <w:p w:rsidR="001E0C7F" w:rsidRPr="00F55D72" w:rsidRDefault="006656AA" w:rsidP="00F55D72">
      <w:pPr>
        <w:pStyle w:val="formattext"/>
        <w:numPr>
          <w:ilvl w:val="1"/>
          <w:numId w:val="22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>
        <w:t>В пункте</w:t>
      </w:r>
      <w:r w:rsidR="00706BBE">
        <w:t xml:space="preserve"> 2.5</w:t>
      </w:r>
      <w:r w:rsidR="00F55D72" w:rsidRPr="00F55D72">
        <w:t xml:space="preserve"> Раздела </w:t>
      </w:r>
      <w:r w:rsidR="0042274C">
        <w:t>2</w:t>
      </w:r>
      <w:r w:rsidR="00F55D72" w:rsidRPr="00F55D72">
        <w:t>:</w:t>
      </w:r>
    </w:p>
    <w:p w:rsidR="003D58FA" w:rsidRDefault="00F55D72" w:rsidP="003D58F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 w:rsidRPr="00F55D72">
        <w:t xml:space="preserve">      - </w:t>
      </w:r>
      <w:r w:rsidR="00706BBE">
        <w:t xml:space="preserve"> абзац 5 </w:t>
      </w:r>
      <w:r w:rsidR="003D58FA">
        <w:t xml:space="preserve">«Постановление Правительства Российской Федерации от 15.06.2009 №478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Интернет;- исключить </w:t>
      </w:r>
      <w:r w:rsidR="00706BBE">
        <w:t xml:space="preserve"> </w:t>
      </w:r>
      <w:r w:rsidR="003D58FA">
        <w:t>;</w:t>
      </w:r>
    </w:p>
    <w:p w:rsidR="006132BD" w:rsidRPr="006132BD" w:rsidRDefault="006132BD" w:rsidP="006132BD">
      <w:pPr>
        <w:pStyle w:val="formattext"/>
        <w:numPr>
          <w:ilvl w:val="1"/>
          <w:numId w:val="22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hd w:val="clear" w:color="auto" w:fill="E5E1D7"/>
        </w:rPr>
      </w:pPr>
      <w:r w:rsidRPr="006132BD">
        <w:t xml:space="preserve"> Пункте 2.6</w:t>
      </w:r>
      <w:r w:rsidR="003D58FA" w:rsidRPr="006132BD">
        <w:t xml:space="preserve"> Раздела 2</w:t>
      </w:r>
      <w:r w:rsidR="00DA709D">
        <w:t xml:space="preserve"> изложить в следующей редакции</w:t>
      </w:r>
      <w:r w:rsidRPr="006132BD">
        <w:t xml:space="preserve">: </w:t>
      </w:r>
    </w:p>
    <w:p w:rsidR="003D58FA" w:rsidRPr="006132BD" w:rsidRDefault="006132BD" w:rsidP="006132BD">
      <w:pPr>
        <w:pStyle w:val="formattext"/>
        <w:shd w:val="clear" w:color="auto" w:fill="FFFFFF"/>
        <w:spacing w:before="0" w:beforeAutospacing="0" w:after="0" w:afterAutospacing="0" w:line="315" w:lineRule="atLeast"/>
        <w:ind w:left="360"/>
        <w:jc w:val="both"/>
        <w:textAlignment w:val="baseline"/>
      </w:pPr>
      <w:r w:rsidRPr="006132BD">
        <w:t xml:space="preserve">« </w:t>
      </w:r>
      <w:r w:rsidR="00FB5A9F">
        <w:t xml:space="preserve">2.6. </w:t>
      </w:r>
      <w:r w:rsidRPr="006132BD">
        <w:t>Перечень документов, необходимых для исполнения муниципальной услуги:</w:t>
      </w:r>
    </w:p>
    <w:p w:rsidR="003D58FA" w:rsidRPr="006132BD" w:rsidRDefault="006132BD" w:rsidP="006132BD">
      <w:pPr>
        <w:pStyle w:val="formattext"/>
        <w:shd w:val="clear" w:color="auto" w:fill="FFFFFF"/>
        <w:spacing w:before="0" w:beforeAutospacing="0" w:after="0" w:afterAutospacing="0" w:line="315" w:lineRule="atLeast"/>
        <w:ind w:left="360"/>
        <w:jc w:val="both"/>
        <w:textAlignment w:val="baseline"/>
        <w:rPr>
          <w:shd w:val="clear" w:color="auto" w:fill="E5E1D7"/>
        </w:rPr>
      </w:pPr>
      <w:r w:rsidRPr="006132BD">
        <w:t xml:space="preserve">1) письменное заявление по форме, установленной настоящим административным регламентом (приложение №1); </w:t>
      </w:r>
    </w:p>
    <w:p w:rsidR="006132BD" w:rsidRPr="006132BD" w:rsidRDefault="006132BD" w:rsidP="006132B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6132BD">
        <w:rPr>
          <w:shd w:val="clear" w:color="auto" w:fill="E5E1D7"/>
        </w:rPr>
        <w:t xml:space="preserve"> </w:t>
      </w:r>
      <w:r w:rsidRPr="006132BD">
        <w:t>2) копия паспорта или иного документа, удостоверяющего личность заявителя;</w:t>
      </w:r>
    </w:p>
    <w:p w:rsidR="006132BD" w:rsidRPr="0027172A" w:rsidRDefault="006132BD" w:rsidP="006132BD">
      <w:pPr>
        <w:pStyle w:val="formattext"/>
        <w:spacing w:before="0" w:beforeAutospacing="0" w:after="0" w:afterAutospacing="0"/>
        <w:jc w:val="both"/>
        <w:textAlignment w:val="baseline"/>
      </w:pPr>
      <w:r w:rsidRPr="006132BD">
        <w:t xml:space="preserve"> </w:t>
      </w:r>
      <w:r>
        <w:t xml:space="preserve"> (</w:t>
      </w:r>
      <w:r w:rsidRPr="006132BD">
        <w:t xml:space="preserve">в случае отсутствия в паспорте или ином документе, удостоверяющем личность, сведений о месте жительства - документ, подтверждающий место жительства заявителя (выданный органом регистрационного учета граждан Российской Федерации документ, содержащий </w:t>
      </w:r>
      <w:r w:rsidRPr="0027172A">
        <w:t>сведения о месте жительства, либо решение суда об установлении факта постоянного проживания);</w:t>
      </w:r>
    </w:p>
    <w:p w:rsidR="006132BD" w:rsidRPr="0027172A" w:rsidRDefault="006132BD" w:rsidP="006132B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7172A">
        <w:t>3) документы, подтверждающие право проживания одной семьей (свидетельство о рождении, свидетельство о заключении брака, судебное решение о признании членом семьи, об усыновлении (удочерении), другие документы);</w:t>
      </w:r>
    </w:p>
    <w:p w:rsidR="006132BD" w:rsidRPr="0027172A" w:rsidRDefault="00706302" w:rsidP="006132B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7172A">
        <w:t>4</w:t>
      </w:r>
      <w:r w:rsidR="00DA709D">
        <w:t>) решение</w:t>
      </w:r>
      <w:r w:rsidR="006132BD" w:rsidRPr="0027172A">
        <w:t xml:space="preserve"> администрации сельс</w:t>
      </w:r>
      <w:r w:rsidR="006656AA">
        <w:t>овета</w:t>
      </w:r>
      <w:r w:rsidR="006132BD" w:rsidRPr="0027172A">
        <w:t xml:space="preserve"> о признании гражданина малоимущим в целях предоставления ему жилого помещения муниципального жилищного фонда по договору социального найма в порядке, установленном законом края (для лиц, указанных в подпункте 1 пункта 1 статьи 2  23.05.2006 №18-4751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края»;</w:t>
      </w:r>
    </w:p>
    <w:p w:rsidR="006132BD" w:rsidRPr="0027172A" w:rsidRDefault="00706302" w:rsidP="007063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7172A">
        <w:t>5</w:t>
      </w:r>
      <w:r w:rsidR="006132BD" w:rsidRPr="0027172A">
        <w:t xml:space="preserve">) документы, подтверждающие отнесение заявителя к категории граждан, имеющих право на получение жилых помещений по договорам социального найма в соответствии с частью 3 </w:t>
      </w:r>
      <w:r w:rsidR="006132BD" w:rsidRPr="0027172A">
        <w:lastRenderedPageBreak/>
        <w:t>статьи 49 </w:t>
      </w:r>
      <w:hyperlink r:id="rId8" w:anchor="7D20K3" w:history="1">
        <w:r w:rsidR="006132BD" w:rsidRPr="0027172A">
          <w:rPr>
            <w:rStyle w:val="af2"/>
            <w:color w:val="auto"/>
          </w:rPr>
          <w:t>Жилищного кодекса Российской Федерации</w:t>
        </w:r>
      </w:hyperlink>
      <w:r w:rsidR="006132BD" w:rsidRPr="0027172A">
        <w:t> (для иных определенных федеральным законом, указом Президента Российской Федерации или законом края категорий граждан);</w:t>
      </w:r>
    </w:p>
    <w:p w:rsidR="00706302" w:rsidRPr="0027172A" w:rsidRDefault="00706302" w:rsidP="00706302">
      <w:pPr>
        <w:pStyle w:val="formattext"/>
        <w:spacing w:before="0" w:beforeAutospacing="0" w:after="0" w:afterAutospacing="0"/>
        <w:jc w:val="both"/>
        <w:textAlignment w:val="baseline"/>
      </w:pPr>
      <w:r w:rsidRPr="0027172A">
        <w:t xml:space="preserve">        6</w:t>
      </w:r>
      <w:r w:rsidR="006132BD" w:rsidRPr="0027172A">
        <w:t>) информация о заявителе и членах семьи заявителя, совместно с ним проживающих,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или выписка из финансового лицевого счета;(</w:t>
      </w:r>
      <w:r w:rsidRPr="0027172A">
        <w:t xml:space="preserve"> </w:t>
      </w:r>
    </w:p>
    <w:p w:rsidR="006132BD" w:rsidRPr="0027172A" w:rsidRDefault="00706302" w:rsidP="00706302">
      <w:pPr>
        <w:pStyle w:val="formattext"/>
        <w:spacing w:before="0" w:beforeAutospacing="0" w:after="0" w:afterAutospacing="0"/>
        <w:jc w:val="both"/>
        <w:textAlignment w:val="baseline"/>
      </w:pPr>
      <w:r w:rsidRPr="0027172A">
        <w:t xml:space="preserve">      7</w:t>
      </w:r>
      <w:r w:rsidR="006132BD" w:rsidRPr="0027172A">
        <w:t>) 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Федерации, имеющиеся, а также имевшиеся у них в течение пяти лет (60 полных месяцев), предшествующих дате подачи заявления о принятии на учет;</w:t>
      </w:r>
    </w:p>
    <w:p w:rsidR="00706302" w:rsidRPr="0027172A" w:rsidRDefault="00706302" w:rsidP="007063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7172A">
        <w:t>8</w:t>
      </w:r>
      <w:r w:rsidR="006132BD" w:rsidRPr="0027172A">
        <w:t>) документы, подтверждающие право пользования жилым помещением, занимаемым заявителем и членами его семьи:</w:t>
      </w:r>
    </w:p>
    <w:p w:rsidR="006132BD" w:rsidRPr="0027172A" w:rsidRDefault="006132BD" w:rsidP="007063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7172A">
        <w:t>а) наниматель жилого помещения по договору социального найма и члены его семьи представляют договор социального найма, а в случае его отсутствия иной документ, на основании которого может быть установлен факт проживания в жилом помещении на условиях социального найма (ордер, решение о предоставлении жилого помещения и др.);</w:t>
      </w:r>
    </w:p>
    <w:p w:rsidR="006132BD" w:rsidRPr="0027172A" w:rsidRDefault="006132BD" w:rsidP="007063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7172A">
        <w:t>б) гражданин, являющийся собственником жилого помещения, представляет документ, подтверждающий право собственности на это помещение (в случае если право собственности на него не зарегистрировано в Едином государственном реестре недвижимости).</w:t>
      </w:r>
      <w:r w:rsidR="00706302" w:rsidRPr="0027172A">
        <w:t xml:space="preserve"> </w:t>
      </w:r>
    </w:p>
    <w:p w:rsidR="006132BD" w:rsidRPr="0027172A" w:rsidRDefault="006132BD" w:rsidP="006132BD">
      <w:pPr>
        <w:pStyle w:val="formattext"/>
        <w:spacing w:before="0" w:beforeAutospacing="0" w:after="0" w:afterAutospacing="0"/>
        <w:textAlignment w:val="baseline"/>
      </w:pPr>
    </w:p>
    <w:p w:rsidR="006132BD" w:rsidRPr="00E750A4" w:rsidRDefault="00706302" w:rsidP="00E750A4">
      <w:pPr>
        <w:pStyle w:val="formattext"/>
        <w:spacing w:before="0" w:beforeAutospacing="0" w:after="0" w:afterAutospacing="0"/>
        <w:jc w:val="both"/>
        <w:textAlignment w:val="baseline"/>
      </w:pPr>
      <w:r w:rsidRPr="0027172A">
        <w:t xml:space="preserve">      </w:t>
      </w:r>
      <w:r w:rsidR="00FB5A9F">
        <w:t xml:space="preserve"> 2.6.1. Г</w:t>
      </w:r>
      <w:r w:rsidR="006132BD" w:rsidRPr="0027172A">
        <w:t>раждане, имеющие право на внеочередное предоставление жилого поме</w:t>
      </w:r>
      <w:r w:rsidR="00E750A4" w:rsidRPr="0027172A">
        <w:t xml:space="preserve">щения по </w:t>
      </w:r>
      <w:r w:rsidR="006132BD" w:rsidRPr="0027172A">
        <w:t>договору социального</w:t>
      </w:r>
      <w:r w:rsidR="006132BD" w:rsidRPr="00E750A4">
        <w:t xml:space="preserve"> найма в случаях, установленных частью 2 статьи 57 </w:t>
      </w:r>
      <w:hyperlink r:id="rId9" w:anchor="7D20K3" w:history="1">
        <w:r w:rsidR="006132BD" w:rsidRPr="00E750A4">
          <w:rPr>
            <w:rStyle w:val="af2"/>
            <w:color w:val="auto"/>
          </w:rPr>
          <w:t>Жилищного кодекса Российской Федерации</w:t>
        </w:r>
      </w:hyperlink>
      <w:r w:rsidR="006132BD" w:rsidRPr="00E750A4">
        <w:t xml:space="preserve">, </w:t>
      </w:r>
      <w:r w:rsidRPr="00E750A4">
        <w:t xml:space="preserve"> </w:t>
      </w:r>
      <w:r w:rsidR="006132BD" w:rsidRPr="00E750A4">
        <w:t xml:space="preserve"> </w:t>
      </w:r>
      <w:r w:rsidRPr="00E750A4">
        <w:t xml:space="preserve"> также </w:t>
      </w:r>
      <w:r w:rsidR="006132BD" w:rsidRPr="00E750A4">
        <w:t xml:space="preserve"> представляют:</w:t>
      </w:r>
    </w:p>
    <w:p w:rsidR="006132BD" w:rsidRPr="00E750A4" w:rsidRDefault="006132BD" w:rsidP="00E750A4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6132BD" w:rsidRPr="00E750A4" w:rsidRDefault="00706302" w:rsidP="007063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750A4">
        <w:t xml:space="preserve">- </w:t>
      </w:r>
      <w:r w:rsidR="006132BD" w:rsidRPr="00E750A4">
        <w:t xml:space="preserve"> проживающие в жилых помещениях, которые признаны в установленном порядке непригодными для проживания и ремонту или реконструкции не подлежат, - решение уполномоченного органа о признании жилого дома (жилого помещения) непригодным для проживания;</w:t>
      </w:r>
    </w:p>
    <w:p w:rsidR="006132BD" w:rsidRDefault="00706302" w:rsidP="0070630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 w:rsidRPr="00706302">
        <w:t>-</w:t>
      </w:r>
      <w:r w:rsidR="006132BD" w:rsidRPr="00706302">
        <w:t xml:space="preserve"> страдающие тяжелыми формами хронических заболеваний по перечню, утвержденному уполномоченным Правительством Российской Федерации федеральным органом исполнительной власти, - соответствующий документ из медицинского учреждения.</w:t>
      </w:r>
      <w:r>
        <w:rPr>
          <w:rFonts w:ascii="Arial" w:hAnsi="Arial" w:cs="Arial"/>
          <w:color w:val="444444"/>
        </w:rPr>
        <w:t xml:space="preserve"> </w:t>
      </w:r>
    </w:p>
    <w:p w:rsidR="006132BD" w:rsidRDefault="006132BD" w:rsidP="006132B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D58FA" w:rsidRPr="00F55D72" w:rsidRDefault="00FB5A9F" w:rsidP="0027172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2.6.2. </w:t>
      </w:r>
      <w:r w:rsidR="006132BD" w:rsidRPr="00E750A4">
        <w:t xml:space="preserve">В случае если </w:t>
      </w:r>
      <w:r w:rsidR="00706302" w:rsidRPr="00E750A4">
        <w:t xml:space="preserve">  </w:t>
      </w:r>
      <w:r w:rsidR="006132BD" w:rsidRPr="00E750A4">
        <w:t xml:space="preserve">документы, указанные </w:t>
      </w:r>
      <w:r w:rsidR="00706302" w:rsidRPr="00E750A4">
        <w:t xml:space="preserve"> </w:t>
      </w:r>
      <w:r w:rsidR="00E750A4">
        <w:t>пункте</w:t>
      </w:r>
      <w:r w:rsidR="00706302" w:rsidRPr="00E750A4">
        <w:t xml:space="preserve"> </w:t>
      </w:r>
      <w:r>
        <w:t xml:space="preserve">2.6  настоящего </w:t>
      </w:r>
      <w:r w:rsidR="00706302" w:rsidRPr="00E750A4">
        <w:t>администра</w:t>
      </w:r>
      <w:r w:rsidR="00E750A4">
        <w:t>т</w:t>
      </w:r>
      <w:r w:rsidR="00706302" w:rsidRPr="00E750A4">
        <w:t xml:space="preserve">ивного регламента </w:t>
      </w:r>
      <w:r w:rsidR="006132BD" w:rsidRPr="00E750A4">
        <w:t>находятся в распоряжении государственных органов, органов местного самоуправления либо подведомственных им организаций, участвующих в предоставлении государственных и муниципальных услуг, и н</w:t>
      </w:r>
      <w:r w:rsidR="00E750A4" w:rsidRPr="00E750A4">
        <w:t>е были представлены гражданам</w:t>
      </w:r>
      <w:r w:rsidR="006132BD" w:rsidRPr="00E750A4">
        <w:t xml:space="preserve">, </w:t>
      </w:r>
      <w:r w:rsidR="00E750A4" w:rsidRPr="00E750A4">
        <w:t xml:space="preserve">по собственной инициативе, администрация сельсовета </w:t>
      </w:r>
      <w:r w:rsidR="006132BD" w:rsidRPr="00E750A4">
        <w:t>запрашивает посредством межведомственных запросов документы (их копии или содержащиеся в них сведения) в соответствующих органах и организациях, за исключением случаев, когда такие документы включены в перечень документов, определенный частью 6 статьи 7 </w:t>
      </w:r>
      <w:hyperlink r:id="rId10" w:anchor="7D20K3" w:history="1">
        <w:r w:rsidR="006132BD" w:rsidRPr="00E750A4">
          <w:rPr>
            <w:rStyle w:val="af2"/>
            <w:color w:val="auto"/>
          </w:rPr>
          <w:t>Федерального закона от 27 июля 2010 года N 210-ФЗ "Об организации предоставления государственных и муниципальных услуг"</w:t>
        </w:r>
      </w:hyperlink>
      <w:r w:rsidR="006132BD">
        <w:rPr>
          <w:rFonts w:ascii="Arial" w:hAnsi="Arial" w:cs="Arial"/>
          <w:color w:val="444444"/>
        </w:rPr>
        <w:t>.</w:t>
      </w:r>
    </w:p>
    <w:p w:rsidR="003D58FA" w:rsidRPr="00F55D72" w:rsidRDefault="00E750A4" w:rsidP="00E750A4">
      <w:pPr>
        <w:spacing w:before="100" w:beforeAutospacing="1" w:after="100" w:afterAutospacing="1"/>
        <w:jc w:val="both"/>
      </w:pPr>
      <w:r>
        <w:t>2</w:t>
      </w:r>
      <w:r w:rsidR="00DA709D">
        <w:t>.</w:t>
      </w:r>
      <w:r>
        <w:t xml:space="preserve"> </w:t>
      </w:r>
      <w:r w:rsidR="001E0C7F" w:rsidRPr="00F55D72">
        <w:t>Контроль за исполнени</w:t>
      </w:r>
      <w:r w:rsidR="00DA709D">
        <w:t>ем настоящего постановления оставляю за собой.</w:t>
      </w:r>
    </w:p>
    <w:p w:rsidR="0027172A" w:rsidRDefault="0027172A" w:rsidP="0027172A">
      <w:pPr>
        <w:spacing w:before="100" w:beforeAutospacing="1" w:after="100" w:afterAutospacing="1"/>
        <w:jc w:val="both"/>
      </w:pPr>
      <w:r>
        <w:t xml:space="preserve">3. </w:t>
      </w:r>
      <w:r w:rsidR="00FB5A9F">
        <w:t>Наст</w:t>
      </w:r>
      <w:r w:rsidR="001E0C7F" w:rsidRPr="00586517">
        <w:t>оящее постановление вступает в силу в день, следующий за днем его официал</w:t>
      </w:r>
      <w:r w:rsidR="00DA709D">
        <w:t>ьного опубликования в газете «Ангар</w:t>
      </w:r>
      <w:r w:rsidR="001E0C7F" w:rsidRPr="00586517">
        <w:t>ский вестник» и подлежит размещению на сайте администрации Ангарского сельсовета в сети Интернет.</w:t>
      </w:r>
    </w:p>
    <w:p w:rsidR="00537249" w:rsidRDefault="00FB5A9F" w:rsidP="00FB5A9F">
      <w:pPr>
        <w:spacing w:before="100" w:beforeAutospacing="1" w:after="100" w:afterAutospacing="1"/>
        <w:ind w:left="360"/>
        <w:jc w:val="both"/>
      </w:pPr>
      <w:r>
        <w:t xml:space="preserve"> </w:t>
      </w:r>
      <w:r w:rsidR="001E0C7F" w:rsidRPr="00586517">
        <w:t>Глава Ангарского сельсовета                                                                          Л.В. Фризен</w:t>
      </w:r>
    </w:p>
    <w:p w:rsidR="00537249" w:rsidRDefault="00537249" w:rsidP="00A26470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7249" w:rsidRDefault="00537249" w:rsidP="00A26470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3E7F" w:rsidRPr="00B55B87" w:rsidRDefault="00A43E7F" w:rsidP="00A26470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A43E7F" w:rsidRPr="00B55B87" w:rsidSect="00A14252">
      <w:headerReference w:type="even" r:id="rId11"/>
      <w:pgSz w:w="11906" w:h="16838"/>
      <w:pgMar w:top="1134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336" w:rsidRDefault="00B72336">
      <w:r>
        <w:separator/>
      </w:r>
    </w:p>
  </w:endnote>
  <w:endnote w:type="continuationSeparator" w:id="0">
    <w:p w:rsidR="00B72336" w:rsidRDefault="00B7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336" w:rsidRDefault="00B72336">
      <w:r>
        <w:separator/>
      </w:r>
    </w:p>
  </w:footnote>
  <w:footnote w:type="continuationSeparator" w:id="0">
    <w:p w:rsidR="00B72336" w:rsidRDefault="00B72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C02" w:rsidRDefault="003A046C" w:rsidP="002B187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6C0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6C02" w:rsidRDefault="000F6C0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" w15:restartNumberingAfterBreak="0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891D50"/>
    <w:multiLevelType w:val="hybridMultilevel"/>
    <w:tmpl w:val="28A8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9E46D0A"/>
    <w:multiLevelType w:val="multilevel"/>
    <w:tmpl w:val="9B94E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5" w15:restartNumberingAfterBreak="0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90A1E21"/>
    <w:multiLevelType w:val="hybridMultilevel"/>
    <w:tmpl w:val="043E3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F835FC0"/>
    <w:multiLevelType w:val="hybridMultilevel"/>
    <w:tmpl w:val="5FBC1A36"/>
    <w:lvl w:ilvl="0" w:tplc="20AE0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E35280"/>
    <w:multiLevelType w:val="hybridMultilevel"/>
    <w:tmpl w:val="05B2EE74"/>
    <w:lvl w:ilvl="0" w:tplc="0F2EC2C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5B541E"/>
    <w:multiLevelType w:val="hybridMultilevel"/>
    <w:tmpl w:val="D8864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44F60"/>
    <w:multiLevelType w:val="hybridMultilevel"/>
    <w:tmpl w:val="3ADED672"/>
    <w:lvl w:ilvl="0" w:tplc="77E88B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53F1D1B"/>
    <w:multiLevelType w:val="hybridMultilevel"/>
    <w:tmpl w:val="2B8AC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8780B"/>
    <w:multiLevelType w:val="multilevel"/>
    <w:tmpl w:val="09B82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6A22D4"/>
    <w:multiLevelType w:val="hybridMultilevel"/>
    <w:tmpl w:val="F7C4C84A"/>
    <w:lvl w:ilvl="0" w:tplc="9E103EF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0FC6CD4"/>
    <w:multiLevelType w:val="hybridMultilevel"/>
    <w:tmpl w:val="2C401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80376B"/>
    <w:multiLevelType w:val="hybridMultilevel"/>
    <w:tmpl w:val="4E4C26EE"/>
    <w:lvl w:ilvl="0" w:tplc="3D927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CE436C2"/>
    <w:multiLevelType w:val="hybridMultilevel"/>
    <w:tmpl w:val="887A22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493EB9"/>
    <w:multiLevelType w:val="multilevel"/>
    <w:tmpl w:val="E0AA9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3"/>
  </w:num>
  <w:num w:numId="5">
    <w:abstractNumId w:val="10"/>
  </w:num>
  <w:num w:numId="6">
    <w:abstractNumId w:val="13"/>
  </w:num>
  <w:num w:numId="7">
    <w:abstractNumId w:val="22"/>
  </w:num>
  <w:num w:numId="8">
    <w:abstractNumId w:val="1"/>
  </w:num>
  <w:num w:numId="9">
    <w:abstractNumId w:val="5"/>
  </w:num>
  <w:num w:numId="10">
    <w:abstractNumId w:val="19"/>
  </w:num>
  <w:num w:numId="11">
    <w:abstractNumId w:val="7"/>
  </w:num>
  <w:num w:numId="12">
    <w:abstractNumId w:val="0"/>
  </w:num>
  <w:num w:numId="13">
    <w:abstractNumId w:val="14"/>
  </w:num>
  <w:num w:numId="14">
    <w:abstractNumId w:val="17"/>
  </w:num>
  <w:num w:numId="15">
    <w:abstractNumId w:val="11"/>
  </w:num>
  <w:num w:numId="16">
    <w:abstractNumId w:val="6"/>
  </w:num>
  <w:num w:numId="17">
    <w:abstractNumId w:val="8"/>
  </w:num>
  <w:num w:numId="18">
    <w:abstractNumId w:val="20"/>
  </w:num>
  <w:num w:numId="19">
    <w:abstractNumId w:val="15"/>
  </w:num>
  <w:num w:numId="20">
    <w:abstractNumId w:val="2"/>
  </w:num>
  <w:num w:numId="21">
    <w:abstractNumId w:val="21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6B4E"/>
    <w:rsid w:val="00002192"/>
    <w:rsid w:val="00004D52"/>
    <w:rsid w:val="000073EF"/>
    <w:rsid w:val="000123C7"/>
    <w:rsid w:val="00014506"/>
    <w:rsid w:val="00014E5A"/>
    <w:rsid w:val="000244BC"/>
    <w:rsid w:val="00025F97"/>
    <w:rsid w:val="00041A45"/>
    <w:rsid w:val="00051208"/>
    <w:rsid w:val="00052000"/>
    <w:rsid w:val="00057B32"/>
    <w:rsid w:val="00063C72"/>
    <w:rsid w:val="00071D79"/>
    <w:rsid w:val="000777EE"/>
    <w:rsid w:val="00087A85"/>
    <w:rsid w:val="00092AE3"/>
    <w:rsid w:val="000946D2"/>
    <w:rsid w:val="000946E9"/>
    <w:rsid w:val="00095764"/>
    <w:rsid w:val="000B21D3"/>
    <w:rsid w:val="000B3E95"/>
    <w:rsid w:val="000C0703"/>
    <w:rsid w:val="000C58E6"/>
    <w:rsid w:val="000D1DE5"/>
    <w:rsid w:val="000D575B"/>
    <w:rsid w:val="000E7E60"/>
    <w:rsid w:val="000F5325"/>
    <w:rsid w:val="000F53A9"/>
    <w:rsid w:val="000F6C02"/>
    <w:rsid w:val="00101106"/>
    <w:rsid w:val="00103BDA"/>
    <w:rsid w:val="00107AB6"/>
    <w:rsid w:val="00113A03"/>
    <w:rsid w:val="00114FE9"/>
    <w:rsid w:val="00122857"/>
    <w:rsid w:val="00123441"/>
    <w:rsid w:val="001314DB"/>
    <w:rsid w:val="00134649"/>
    <w:rsid w:val="00137BD4"/>
    <w:rsid w:val="00137F0B"/>
    <w:rsid w:val="00143589"/>
    <w:rsid w:val="0015374C"/>
    <w:rsid w:val="001560D3"/>
    <w:rsid w:val="0016368C"/>
    <w:rsid w:val="00165948"/>
    <w:rsid w:val="00166A36"/>
    <w:rsid w:val="001827A6"/>
    <w:rsid w:val="001846FA"/>
    <w:rsid w:val="00185300"/>
    <w:rsid w:val="00192951"/>
    <w:rsid w:val="00195BA3"/>
    <w:rsid w:val="001A0D7B"/>
    <w:rsid w:val="001A1C5E"/>
    <w:rsid w:val="001A5C4E"/>
    <w:rsid w:val="001B6B25"/>
    <w:rsid w:val="001C0482"/>
    <w:rsid w:val="001C0E50"/>
    <w:rsid w:val="001C6820"/>
    <w:rsid w:val="001C725F"/>
    <w:rsid w:val="001E0C7F"/>
    <w:rsid w:val="001E311F"/>
    <w:rsid w:val="001E31E6"/>
    <w:rsid w:val="001E55D6"/>
    <w:rsid w:val="00200B16"/>
    <w:rsid w:val="00204FB3"/>
    <w:rsid w:val="00205BAE"/>
    <w:rsid w:val="0020722E"/>
    <w:rsid w:val="00210452"/>
    <w:rsid w:val="00234B4E"/>
    <w:rsid w:val="00234CC5"/>
    <w:rsid w:val="00237B7B"/>
    <w:rsid w:val="00241B51"/>
    <w:rsid w:val="00243D2B"/>
    <w:rsid w:val="00245430"/>
    <w:rsid w:val="0025254C"/>
    <w:rsid w:val="00257A5B"/>
    <w:rsid w:val="0027172A"/>
    <w:rsid w:val="00272EC7"/>
    <w:rsid w:val="00273AD5"/>
    <w:rsid w:val="0027703C"/>
    <w:rsid w:val="00282DF6"/>
    <w:rsid w:val="002832A9"/>
    <w:rsid w:val="00290A56"/>
    <w:rsid w:val="00291000"/>
    <w:rsid w:val="00297286"/>
    <w:rsid w:val="002A3379"/>
    <w:rsid w:val="002A6BC4"/>
    <w:rsid w:val="002B06B2"/>
    <w:rsid w:val="002B187C"/>
    <w:rsid w:val="002B2584"/>
    <w:rsid w:val="002B7D0B"/>
    <w:rsid w:val="002C4387"/>
    <w:rsid w:val="002C4EA5"/>
    <w:rsid w:val="002D34DB"/>
    <w:rsid w:val="002D684A"/>
    <w:rsid w:val="002D7AE6"/>
    <w:rsid w:val="002E0FD3"/>
    <w:rsid w:val="002E3989"/>
    <w:rsid w:val="002F2CAD"/>
    <w:rsid w:val="00306E8B"/>
    <w:rsid w:val="00320257"/>
    <w:rsid w:val="00322D2C"/>
    <w:rsid w:val="003336C2"/>
    <w:rsid w:val="00334412"/>
    <w:rsid w:val="0034080E"/>
    <w:rsid w:val="003428B2"/>
    <w:rsid w:val="003453F8"/>
    <w:rsid w:val="003525C5"/>
    <w:rsid w:val="00353B11"/>
    <w:rsid w:val="00354B7B"/>
    <w:rsid w:val="003604A5"/>
    <w:rsid w:val="003639B7"/>
    <w:rsid w:val="00370BF9"/>
    <w:rsid w:val="003764D2"/>
    <w:rsid w:val="0038407F"/>
    <w:rsid w:val="00390E59"/>
    <w:rsid w:val="0039392A"/>
    <w:rsid w:val="00393E17"/>
    <w:rsid w:val="0039560F"/>
    <w:rsid w:val="003A046C"/>
    <w:rsid w:val="003A1E2B"/>
    <w:rsid w:val="003A1FE9"/>
    <w:rsid w:val="003A6063"/>
    <w:rsid w:val="003A69F9"/>
    <w:rsid w:val="003A6C33"/>
    <w:rsid w:val="003A7C7C"/>
    <w:rsid w:val="003B31F8"/>
    <w:rsid w:val="003C179F"/>
    <w:rsid w:val="003C3445"/>
    <w:rsid w:val="003C414D"/>
    <w:rsid w:val="003D58FA"/>
    <w:rsid w:val="003D6B4E"/>
    <w:rsid w:val="003D7482"/>
    <w:rsid w:val="003E33D4"/>
    <w:rsid w:val="003E639C"/>
    <w:rsid w:val="003F06D7"/>
    <w:rsid w:val="003F2D9E"/>
    <w:rsid w:val="003F585D"/>
    <w:rsid w:val="003F6D59"/>
    <w:rsid w:val="0042204D"/>
    <w:rsid w:val="0042274C"/>
    <w:rsid w:val="00424750"/>
    <w:rsid w:val="00433E07"/>
    <w:rsid w:val="0045014B"/>
    <w:rsid w:val="00450BDD"/>
    <w:rsid w:val="00461663"/>
    <w:rsid w:val="0046470C"/>
    <w:rsid w:val="00464F45"/>
    <w:rsid w:val="00472F05"/>
    <w:rsid w:val="00476014"/>
    <w:rsid w:val="0048044B"/>
    <w:rsid w:val="0048658F"/>
    <w:rsid w:val="0048759A"/>
    <w:rsid w:val="0049712B"/>
    <w:rsid w:val="004A05BD"/>
    <w:rsid w:val="004A220F"/>
    <w:rsid w:val="004A584A"/>
    <w:rsid w:val="004B0E39"/>
    <w:rsid w:val="004B3516"/>
    <w:rsid w:val="004C0222"/>
    <w:rsid w:val="004C1211"/>
    <w:rsid w:val="004C31E0"/>
    <w:rsid w:val="004D07EA"/>
    <w:rsid w:val="004D10BC"/>
    <w:rsid w:val="004E0863"/>
    <w:rsid w:val="004E5567"/>
    <w:rsid w:val="004E5A6B"/>
    <w:rsid w:val="004F054C"/>
    <w:rsid w:val="0050127A"/>
    <w:rsid w:val="0050656A"/>
    <w:rsid w:val="005107A7"/>
    <w:rsid w:val="00523EED"/>
    <w:rsid w:val="00524699"/>
    <w:rsid w:val="00535544"/>
    <w:rsid w:val="00537249"/>
    <w:rsid w:val="005530ED"/>
    <w:rsid w:val="00564DD8"/>
    <w:rsid w:val="00565549"/>
    <w:rsid w:val="00567233"/>
    <w:rsid w:val="0057685D"/>
    <w:rsid w:val="005B0892"/>
    <w:rsid w:val="005B251C"/>
    <w:rsid w:val="005B611F"/>
    <w:rsid w:val="005B666C"/>
    <w:rsid w:val="005C0ADB"/>
    <w:rsid w:val="005C426A"/>
    <w:rsid w:val="005C7F9C"/>
    <w:rsid w:val="005D086D"/>
    <w:rsid w:val="005D2D9F"/>
    <w:rsid w:val="005F47D1"/>
    <w:rsid w:val="005F7DB9"/>
    <w:rsid w:val="00606408"/>
    <w:rsid w:val="0061119E"/>
    <w:rsid w:val="00612F03"/>
    <w:rsid w:val="006132BD"/>
    <w:rsid w:val="006246A6"/>
    <w:rsid w:val="006322BA"/>
    <w:rsid w:val="00637D29"/>
    <w:rsid w:val="00646D38"/>
    <w:rsid w:val="00651CBE"/>
    <w:rsid w:val="00665610"/>
    <w:rsid w:val="006656AA"/>
    <w:rsid w:val="00665F58"/>
    <w:rsid w:val="00673B26"/>
    <w:rsid w:val="00694E27"/>
    <w:rsid w:val="006A1F2E"/>
    <w:rsid w:val="006A4E6C"/>
    <w:rsid w:val="006A52BB"/>
    <w:rsid w:val="006B674C"/>
    <w:rsid w:val="006C056B"/>
    <w:rsid w:val="006C1814"/>
    <w:rsid w:val="006C606F"/>
    <w:rsid w:val="006C7432"/>
    <w:rsid w:val="006D1443"/>
    <w:rsid w:val="006D1842"/>
    <w:rsid w:val="006D481B"/>
    <w:rsid w:val="006D4BF9"/>
    <w:rsid w:val="006D57DB"/>
    <w:rsid w:val="006D60C8"/>
    <w:rsid w:val="006D6706"/>
    <w:rsid w:val="006E25D1"/>
    <w:rsid w:val="006E44F1"/>
    <w:rsid w:val="006E4712"/>
    <w:rsid w:val="00701E78"/>
    <w:rsid w:val="0070280E"/>
    <w:rsid w:val="0070299A"/>
    <w:rsid w:val="00704B04"/>
    <w:rsid w:val="00706302"/>
    <w:rsid w:val="00706BBE"/>
    <w:rsid w:val="00710619"/>
    <w:rsid w:val="00710BDE"/>
    <w:rsid w:val="00712435"/>
    <w:rsid w:val="007236C8"/>
    <w:rsid w:val="00723F9B"/>
    <w:rsid w:val="00733315"/>
    <w:rsid w:val="00745A9D"/>
    <w:rsid w:val="00745F56"/>
    <w:rsid w:val="0075656A"/>
    <w:rsid w:val="0076047E"/>
    <w:rsid w:val="00761C80"/>
    <w:rsid w:val="007651C1"/>
    <w:rsid w:val="00766672"/>
    <w:rsid w:val="007702FF"/>
    <w:rsid w:val="00771014"/>
    <w:rsid w:val="007724A1"/>
    <w:rsid w:val="00773D71"/>
    <w:rsid w:val="007747AD"/>
    <w:rsid w:val="007857FE"/>
    <w:rsid w:val="00792D21"/>
    <w:rsid w:val="007A480D"/>
    <w:rsid w:val="007B0122"/>
    <w:rsid w:val="007B1EC8"/>
    <w:rsid w:val="007B6B65"/>
    <w:rsid w:val="007B767B"/>
    <w:rsid w:val="007C1330"/>
    <w:rsid w:val="007C1994"/>
    <w:rsid w:val="007C36B9"/>
    <w:rsid w:val="007D0436"/>
    <w:rsid w:val="007D4557"/>
    <w:rsid w:val="007D5544"/>
    <w:rsid w:val="007E6AC5"/>
    <w:rsid w:val="008058C1"/>
    <w:rsid w:val="0080714A"/>
    <w:rsid w:val="00811EDD"/>
    <w:rsid w:val="00816AE2"/>
    <w:rsid w:val="00820318"/>
    <w:rsid w:val="0082165A"/>
    <w:rsid w:val="0082655C"/>
    <w:rsid w:val="008334A4"/>
    <w:rsid w:val="00840C74"/>
    <w:rsid w:val="008425BA"/>
    <w:rsid w:val="0086000B"/>
    <w:rsid w:val="00871342"/>
    <w:rsid w:val="00871D9C"/>
    <w:rsid w:val="008756AD"/>
    <w:rsid w:val="00893845"/>
    <w:rsid w:val="00893A57"/>
    <w:rsid w:val="008A2BFE"/>
    <w:rsid w:val="008B0A11"/>
    <w:rsid w:val="008D141D"/>
    <w:rsid w:val="008E6CF9"/>
    <w:rsid w:val="008F75E5"/>
    <w:rsid w:val="0090694B"/>
    <w:rsid w:val="00911BAE"/>
    <w:rsid w:val="00912E55"/>
    <w:rsid w:val="00922617"/>
    <w:rsid w:val="009257BB"/>
    <w:rsid w:val="00931629"/>
    <w:rsid w:val="0093621C"/>
    <w:rsid w:val="00937FB6"/>
    <w:rsid w:val="009603BC"/>
    <w:rsid w:val="009613C2"/>
    <w:rsid w:val="009628BD"/>
    <w:rsid w:val="0096407A"/>
    <w:rsid w:val="009724CF"/>
    <w:rsid w:val="009726D2"/>
    <w:rsid w:val="00990B3C"/>
    <w:rsid w:val="009B2481"/>
    <w:rsid w:val="009C158C"/>
    <w:rsid w:val="009D4994"/>
    <w:rsid w:val="009D658D"/>
    <w:rsid w:val="009F64D0"/>
    <w:rsid w:val="00A00BAB"/>
    <w:rsid w:val="00A024A7"/>
    <w:rsid w:val="00A14252"/>
    <w:rsid w:val="00A173E6"/>
    <w:rsid w:val="00A20E53"/>
    <w:rsid w:val="00A21042"/>
    <w:rsid w:val="00A23DC9"/>
    <w:rsid w:val="00A2414D"/>
    <w:rsid w:val="00A24B82"/>
    <w:rsid w:val="00A2521B"/>
    <w:rsid w:val="00A257BB"/>
    <w:rsid w:val="00A26470"/>
    <w:rsid w:val="00A26553"/>
    <w:rsid w:val="00A34DBA"/>
    <w:rsid w:val="00A35190"/>
    <w:rsid w:val="00A35FD9"/>
    <w:rsid w:val="00A43E7F"/>
    <w:rsid w:val="00A47244"/>
    <w:rsid w:val="00A508B6"/>
    <w:rsid w:val="00A51C35"/>
    <w:rsid w:val="00A57581"/>
    <w:rsid w:val="00A63A8F"/>
    <w:rsid w:val="00A7057A"/>
    <w:rsid w:val="00A71B67"/>
    <w:rsid w:val="00A74783"/>
    <w:rsid w:val="00A802ED"/>
    <w:rsid w:val="00A90EF4"/>
    <w:rsid w:val="00A9689D"/>
    <w:rsid w:val="00A97271"/>
    <w:rsid w:val="00AA4DA0"/>
    <w:rsid w:val="00AA6955"/>
    <w:rsid w:val="00AB4BD3"/>
    <w:rsid w:val="00AB53CC"/>
    <w:rsid w:val="00AB799A"/>
    <w:rsid w:val="00AC171E"/>
    <w:rsid w:val="00AC1CC6"/>
    <w:rsid w:val="00AC7E33"/>
    <w:rsid w:val="00AD0DB0"/>
    <w:rsid w:val="00AD2C54"/>
    <w:rsid w:val="00AE4B50"/>
    <w:rsid w:val="00AF77CF"/>
    <w:rsid w:val="00B03C0E"/>
    <w:rsid w:val="00B06096"/>
    <w:rsid w:val="00B0611F"/>
    <w:rsid w:val="00B11632"/>
    <w:rsid w:val="00B2083A"/>
    <w:rsid w:val="00B42698"/>
    <w:rsid w:val="00B4442A"/>
    <w:rsid w:val="00B452C6"/>
    <w:rsid w:val="00B516EA"/>
    <w:rsid w:val="00B539C6"/>
    <w:rsid w:val="00B55B87"/>
    <w:rsid w:val="00B579DF"/>
    <w:rsid w:val="00B665A4"/>
    <w:rsid w:val="00B67EE9"/>
    <w:rsid w:val="00B71157"/>
    <w:rsid w:val="00B72336"/>
    <w:rsid w:val="00B87015"/>
    <w:rsid w:val="00B935CC"/>
    <w:rsid w:val="00B94C2C"/>
    <w:rsid w:val="00BA3700"/>
    <w:rsid w:val="00BA4904"/>
    <w:rsid w:val="00BC2EAF"/>
    <w:rsid w:val="00BD0EB3"/>
    <w:rsid w:val="00BE2943"/>
    <w:rsid w:val="00BF1026"/>
    <w:rsid w:val="00C0133E"/>
    <w:rsid w:val="00C130A7"/>
    <w:rsid w:val="00C16DFF"/>
    <w:rsid w:val="00C27A06"/>
    <w:rsid w:val="00C3267B"/>
    <w:rsid w:val="00C42CE6"/>
    <w:rsid w:val="00C44E9F"/>
    <w:rsid w:val="00C47C67"/>
    <w:rsid w:val="00C53B35"/>
    <w:rsid w:val="00C65C42"/>
    <w:rsid w:val="00C83E0F"/>
    <w:rsid w:val="00C87B46"/>
    <w:rsid w:val="00C9549D"/>
    <w:rsid w:val="00CB146F"/>
    <w:rsid w:val="00CB16F0"/>
    <w:rsid w:val="00CB2614"/>
    <w:rsid w:val="00CC40FC"/>
    <w:rsid w:val="00CD3B65"/>
    <w:rsid w:val="00CD7FCE"/>
    <w:rsid w:val="00CE1CC0"/>
    <w:rsid w:val="00CF687D"/>
    <w:rsid w:val="00D04BF7"/>
    <w:rsid w:val="00D22FC9"/>
    <w:rsid w:val="00D24703"/>
    <w:rsid w:val="00D4654F"/>
    <w:rsid w:val="00D52CE3"/>
    <w:rsid w:val="00D552DD"/>
    <w:rsid w:val="00D600FA"/>
    <w:rsid w:val="00D702FD"/>
    <w:rsid w:val="00D736B0"/>
    <w:rsid w:val="00D84F09"/>
    <w:rsid w:val="00D9020A"/>
    <w:rsid w:val="00D95A3D"/>
    <w:rsid w:val="00DA1C95"/>
    <w:rsid w:val="00DA3081"/>
    <w:rsid w:val="00DA4017"/>
    <w:rsid w:val="00DA709D"/>
    <w:rsid w:val="00DB2128"/>
    <w:rsid w:val="00DB5DFC"/>
    <w:rsid w:val="00DD4884"/>
    <w:rsid w:val="00DD70E7"/>
    <w:rsid w:val="00DE26B9"/>
    <w:rsid w:val="00DE6A25"/>
    <w:rsid w:val="00E03AD4"/>
    <w:rsid w:val="00E0681D"/>
    <w:rsid w:val="00E07D5E"/>
    <w:rsid w:val="00E12759"/>
    <w:rsid w:val="00E157EF"/>
    <w:rsid w:val="00E21FB6"/>
    <w:rsid w:val="00E24E11"/>
    <w:rsid w:val="00E335EB"/>
    <w:rsid w:val="00E36385"/>
    <w:rsid w:val="00E37C15"/>
    <w:rsid w:val="00E42340"/>
    <w:rsid w:val="00E56ECC"/>
    <w:rsid w:val="00E65840"/>
    <w:rsid w:val="00E6611E"/>
    <w:rsid w:val="00E750A4"/>
    <w:rsid w:val="00E771B2"/>
    <w:rsid w:val="00E82535"/>
    <w:rsid w:val="00E9043E"/>
    <w:rsid w:val="00EA2611"/>
    <w:rsid w:val="00EA2F06"/>
    <w:rsid w:val="00EA3744"/>
    <w:rsid w:val="00EA4760"/>
    <w:rsid w:val="00EB470E"/>
    <w:rsid w:val="00EC30CF"/>
    <w:rsid w:val="00ED5A49"/>
    <w:rsid w:val="00EE17C3"/>
    <w:rsid w:val="00EE5AC4"/>
    <w:rsid w:val="00EF0A68"/>
    <w:rsid w:val="00EF15AA"/>
    <w:rsid w:val="00F45D39"/>
    <w:rsid w:val="00F46E22"/>
    <w:rsid w:val="00F5557A"/>
    <w:rsid w:val="00F55D72"/>
    <w:rsid w:val="00F61382"/>
    <w:rsid w:val="00F6243B"/>
    <w:rsid w:val="00F64DCF"/>
    <w:rsid w:val="00F65700"/>
    <w:rsid w:val="00F73F8F"/>
    <w:rsid w:val="00F74184"/>
    <w:rsid w:val="00F77AF3"/>
    <w:rsid w:val="00F805B6"/>
    <w:rsid w:val="00F820FC"/>
    <w:rsid w:val="00F9333B"/>
    <w:rsid w:val="00F976EE"/>
    <w:rsid w:val="00FA6847"/>
    <w:rsid w:val="00FB196A"/>
    <w:rsid w:val="00FB5A9F"/>
    <w:rsid w:val="00FC49D8"/>
    <w:rsid w:val="00FD1EE3"/>
    <w:rsid w:val="00FD34FD"/>
    <w:rsid w:val="00FE15B8"/>
    <w:rsid w:val="00FE2393"/>
    <w:rsid w:val="00FE2A1A"/>
    <w:rsid w:val="00FE311E"/>
    <w:rsid w:val="00F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95B307-47CD-4B0D-9471-3905CA31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127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6B4E"/>
    <w:pPr>
      <w:jc w:val="center"/>
    </w:pPr>
    <w:rPr>
      <w:sz w:val="28"/>
      <w:szCs w:val="20"/>
    </w:rPr>
  </w:style>
  <w:style w:type="paragraph" w:styleId="a4">
    <w:name w:val="header"/>
    <w:basedOn w:val="a"/>
    <w:rsid w:val="003D6B4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D6B4E"/>
  </w:style>
  <w:style w:type="paragraph" w:customStyle="1" w:styleId="ConsNormal">
    <w:name w:val="ConsNormal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footer"/>
    <w:basedOn w:val="a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rsid w:val="001C0482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C0482"/>
  </w:style>
  <w:style w:type="character" w:styleId="a9">
    <w:name w:val="footnote reference"/>
    <w:rsid w:val="001C0482"/>
    <w:rPr>
      <w:vertAlign w:val="superscript"/>
    </w:rPr>
  </w:style>
  <w:style w:type="paragraph" w:styleId="aa">
    <w:name w:val="Normal (Web)"/>
    <w:basedOn w:val="a"/>
    <w:uiPriority w:val="99"/>
    <w:unhideWhenUsed/>
    <w:rsid w:val="007A480D"/>
    <w:pPr>
      <w:spacing w:before="100" w:beforeAutospacing="1" w:after="100" w:afterAutospacing="1"/>
    </w:pPr>
  </w:style>
  <w:style w:type="table" w:styleId="ab">
    <w:name w:val="Table Grid"/>
    <w:basedOn w:val="a1"/>
    <w:rsid w:val="003A1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3A1FE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3A1FE9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rsid w:val="00710BDE"/>
    <w:pPr>
      <w:jc w:val="both"/>
    </w:pPr>
    <w:rPr>
      <w:sz w:val="32"/>
      <w:szCs w:val="20"/>
    </w:rPr>
  </w:style>
  <w:style w:type="character" w:customStyle="1" w:styleId="af">
    <w:name w:val="Основной текст Знак"/>
    <w:basedOn w:val="a0"/>
    <w:link w:val="ae"/>
    <w:rsid w:val="00710BDE"/>
    <w:rPr>
      <w:sz w:val="32"/>
    </w:rPr>
  </w:style>
  <w:style w:type="paragraph" w:customStyle="1" w:styleId="ConsTitle">
    <w:name w:val="ConsTitle"/>
    <w:rsid w:val="00A142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1275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f0">
    <w:name w:val="Strong"/>
    <w:basedOn w:val="a0"/>
    <w:uiPriority w:val="22"/>
    <w:qFormat/>
    <w:rsid w:val="00E12759"/>
    <w:rPr>
      <w:b/>
      <w:bCs/>
    </w:rPr>
  </w:style>
  <w:style w:type="paragraph" w:styleId="af1">
    <w:name w:val="List Paragraph"/>
    <w:basedOn w:val="a"/>
    <w:uiPriority w:val="34"/>
    <w:qFormat/>
    <w:rsid w:val="0070280E"/>
    <w:pPr>
      <w:ind w:left="720"/>
      <w:contextualSpacing/>
    </w:pPr>
  </w:style>
  <w:style w:type="character" w:customStyle="1" w:styleId="blk">
    <w:name w:val="blk"/>
    <w:basedOn w:val="a0"/>
    <w:rsid w:val="00BD0EB3"/>
  </w:style>
  <w:style w:type="character" w:styleId="af2">
    <w:name w:val="Hyperlink"/>
    <w:basedOn w:val="a0"/>
    <w:uiPriority w:val="99"/>
    <w:unhideWhenUsed/>
    <w:rsid w:val="004E5A6B"/>
    <w:rPr>
      <w:color w:val="0000FF"/>
      <w:u w:val="single"/>
    </w:rPr>
  </w:style>
  <w:style w:type="paragraph" w:customStyle="1" w:styleId="p1">
    <w:name w:val="p1"/>
    <w:basedOn w:val="a"/>
    <w:rsid w:val="00210452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234B4E"/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text">
    <w:name w:val="headertext"/>
    <w:basedOn w:val="a"/>
    <w:rsid w:val="0053724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537249"/>
    <w:pPr>
      <w:spacing w:before="100" w:beforeAutospacing="1" w:after="100" w:afterAutospacing="1"/>
    </w:pPr>
  </w:style>
  <w:style w:type="character" w:customStyle="1" w:styleId="hl">
    <w:name w:val="hl"/>
    <w:basedOn w:val="a0"/>
    <w:rsid w:val="002E0FD3"/>
  </w:style>
  <w:style w:type="character" w:customStyle="1" w:styleId="nobr">
    <w:name w:val="nobr"/>
    <w:basedOn w:val="a0"/>
    <w:rsid w:val="002E0FD3"/>
  </w:style>
  <w:style w:type="paragraph" w:customStyle="1" w:styleId="consplusnormal">
    <w:name w:val="consplusnormal"/>
    <w:basedOn w:val="a"/>
    <w:rsid w:val="000946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1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47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74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7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6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0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25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5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9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58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71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96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6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1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20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59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69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94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2228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9D28B-6B7F-4082-B8D6-DC1FB690D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>КМЦ</Company>
  <LinksUpToDate>false</LinksUpToDate>
  <CharactersWithSpaces>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creator>Pasha</dc:creator>
  <cp:lastModifiedBy>Пользователь</cp:lastModifiedBy>
  <cp:revision>31</cp:revision>
  <cp:lastPrinted>2017-12-25T03:11:00Z</cp:lastPrinted>
  <dcterms:created xsi:type="dcterms:W3CDTF">2020-11-16T10:18:00Z</dcterms:created>
  <dcterms:modified xsi:type="dcterms:W3CDTF">2024-05-11T04:00:00Z</dcterms:modified>
</cp:coreProperties>
</file>